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364029A4" w:rsidR="00C463CE" w:rsidRDefault="009C2C1E" w:rsidP="009C2C1E">
      <w:pPr>
        <w:rPr>
          <w:b/>
          <w:bCs/>
        </w:rPr>
      </w:pPr>
      <w:r w:rsidRPr="009C2C1E">
        <w:rPr>
          <w:b/>
          <w:bCs/>
        </w:rPr>
        <w:t xml:space="preserve">Email 1b: </w:t>
      </w:r>
      <w:r w:rsidRPr="009C2C1E">
        <w:t>Company CEO Welcome</w:t>
      </w:r>
      <w:r w:rsidRPr="009C2C1E">
        <w:rPr>
          <w:b/>
          <w:bCs/>
        </w:rPr>
        <w:t xml:space="preserve"> </w:t>
      </w:r>
      <w:r w:rsidR="00221D5D">
        <w:br/>
      </w:r>
      <w:r w:rsidRPr="009C2C1E">
        <w:rPr>
          <w:b/>
          <w:bCs/>
        </w:rPr>
        <w:t xml:space="preserve">From: </w:t>
      </w:r>
      <w:r w:rsidRPr="009C2C1E">
        <w:t>Company CEO, Leader, or Employee Campaign Chair’s first and last name</w:t>
      </w:r>
      <w:r w:rsidRPr="009C2C1E">
        <w:rPr>
          <w:b/>
          <w:bCs/>
        </w:rPr>
        <w:t xml:space="preserve"> </w:t>
      </w:r>
      <w:r>
        <w:rPr>
          <w:b/>
          <w:bCs/>
        </w:rPr>
        <w:br/>
      </w:r>
      <w:r w:rsidRPr="009C2C1E">
        <w:rPr>
          <w:b/>
          <w:bCs/>
        </w:rPr>
        <w:t xml:space="preserve">Audience: </w:t>
      </w:r>
      <w:r w:rsidRPr="009C2C1E">
        <w:t>All company employees</w:t>
      </w:r>
      <w:r w:rsidRPr="009C2C1E">
        <w:rPr>
          <w:b/>
          <w:bCs/>
        </w:rPr>
        <w:t xml:space="preserve"> </w:t>
      </w:r>
    </w:p>
    <w:p w14:paraId="7DF3D2E9" w14:textId="185DBDCE" w:rsidR="00C463CE" w:rsidRDefault="00105BFE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1ABA93" wp14:editId="79115FD0">
            <wp:extent cx="5942541" cy="1426210"/>
            <wp:effectExtent l="0" t="0" r="1270" b="2540"/>
            <wp:docPr id="1070854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54707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6EA8EE9B" w:rsidR="00221D5D" w:rsidRDefault="00221D5D" w:rsidP="00221D5D">
      <w:r w:rsidRPr="00221D5D">
        <w:rPr>
          <w:b/>
          <w:bCs/>
        </w:rPr>
        <w:t>Subject Line:</w:t>
      </w:r>
      <w:r>
        <w:t xml:space="preserve"> </w:t>
      </w:r>
      <w:r w:rsidR="009C2C1E" w:rsidRPr="009C2C1E">
        <w:rPr>
          <w:highlight w:val="yellow"/>
        </w:rPr>
        <w:t>[</w:t>
      </w:r>
      <w:r w:rsidR="009C2C1E" w:rsidRPr="009C2C1E">
        <w:rPr>
          <w:highlight w:val="yellow"/>
        </w:rPr>
        <w:t>COMPANY NAME]</w:t>
      </w:r>
      <w:r w:rsidR="009C2C1E" w:rsidRPr="009C2C1E">
        <w:t xml:space="preserve"> Team, please join me in supporting our neighbors in </w:t>
      </w:r>
      <w:r w:rsidR="009C2C1E">
        <w:t>Whitfield and Murray counties</w:t>
      </w:r>
      <w:r w:rsidR="009C2C1E" w:rsidRPr="009C2C1E">
        <w:t xml:space="preserve"> </w:t>
      </w:r>
      <w:r>
        <w:br/>
      </w:r>
      <w:r w:rsidRPr="00221D5D">
        <w:rPr>
          <w:b/>
          <w:bCs/>
        </w:rPr>
        <w:t>Email Body: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056426C6" w14:textId="0DF4E1F7" w:rsidR="009C2C1E" w:rsidRPr="009C2C1E" w:rsidRDefault="009C2C1E" w:rsidP="009C2C1E">
      <w:r w:rsidRPr="009C2C1E">
        <w:t xml:space="preserve">At </w:t>
      </w:r>
      <w:r w:rsidRPr="009C2C1E">
        <w:rPr>
          <w:highlight w:val="yellow"/>
        </w:rPr>
        <w:t>[COMPANY NAME],</w:t>
      </w:r>
      <w:r w:rsidRPr="009C2C1E">
        <w:t xml:space="preserve"> we believe in giving back to the communities where we live and work. That’s why I’m proud to support our friends at United Way of </w:t>
      </w:r>
      <w:r>
        <w:t>Northwest Georgia</w:t>
      </w:r>
      <w:r w:rsidRPr="009C2C1E">
        <w:t xml:space="preserve">– and I’m inviting you to join me. </w:t>
      </w:r>
    </w:p>
    <w:p w14:paraId="74BCD42D" w14:textId="77777777" w:rsidR="009C2C1E" w:rsidRDefault="009C2C1E" w:rsidP="009C2C1E">
      <w:r w:rsidRPr="009C2C1E">
        <w:t xml:space="preserve">Every day, United Way – with the support of community-minded partners, volunteers, and donors like us – is working hard to ensure that everyone has access to essential services and resources they need to thrive, including: </w:t>
      </w:r>
    </w:p>
    <w:p w14:paraId="46E356BC" w14:textId="77777777" w:rsidR="009C2C1E" w:rsidRDefault="009C2C1E" w:rsidP="009C2C1E">
      <w:pPr>
        <w:pStyle w:val="ListParagraph"/>
        <w:numPr>
          <w:ilvl w:val="0"/>
          <w:numId w:val="3"/>
        </w:numPr>
      </w:pPr>
      <w:r w:rsidRPr="009C2C1E">
        <w:t xml:space="preserve">Nutritious food and quality health care our neighbors need to lead healthy lives. </w:t>
      </w:r>
    </w:p>
    <w:p w14:paraId="5A4F57BA" w14:textId="77777777" w:rsidR="009C2C1E" w:rsidRDefault="009C2C1E" w:rsidP="009C2C1E">
      <w:pPr>
        <w:pStyle w:val="ListParagraph"/>
        <w:numPr>
          <w:ilvl w:val="0"/>
          <w:numId w:val="3"/>
        </w:numPr>
      </w:pPr>
      <w:r w:rsidRPr="009C2C1E">
        <w:t xml:space="preserve">Childcare, early learning, education, and enrichment to set kids up for success from cradle to career. </w:t>
      </w:r>
    </w:p>
    <w:p w14:paraId="5B955270" w14:textId="77777777" w:rsidR="009C2C1E" w:rsidRDefault="009C2C1E" w:rsidP="009C2C1E">
      <w:pPr>
        <w:pStyle w:val="ListParagraph"/>
        <w:numPr>
          <w:ilvl w:val="0"/>
          <w:numId w:val="3"/>
        </w:numPr>
      </w:pPr>
      <w:r w:rsidRPr="009C2C1E">
        <w:t xml:space="preserve">Counseling, career training, and housing support to help families not only make ends </w:t>
      </w:r>
      <w:proofErr w:type="gramStart"/>
      <w:r w:rsidRPr="009C2C1E">
        <w:t>meet, but</w:t>
      </w:r>
      <w:proofErr w:type="gramEnd"/>
      <w:r w:rsidRPr="009C2C1E">
        <w:t xml:space="preserve"> create a sustainable financial future. </w:t>
      </w:r>
    </w:p>
    <w:p w14:paraId="27F7767A" w14:textId="61E62279" w:rsidR="009C2C1E" w:rsidRPr="009C2C1E" w:rsidRDefault="009C2C1E" w:rsidP="009C2C1E">
      <w:pPr>
        <w:pStyle w:val="ListParagraph"/>
        <w:numPr>
          <w:ilvl w:val="0"/>
          <w:numId w:val="3"/>
        </w:numPr>
      </w:pPr>
      <w:r w:rsidRPr="009C2C1E">
        <w:t xml:space="preserve">Emergency preparedness and </w:t>
      </w:r>
      <w:r w:rsidR="00D31C96">
        <w:t>their</w:t>
      </w:r>
      <w:r>
        <w:t xml:space="preserve"> </w:t>
      </w:r>
      <w:proofErr w:type="gramStart"/>
      <w:r>
        <w:t>211 helpline</w:t>
      </w:r>
      <w:proofErr w:type="gramEnd"/>
      <w:r w:rsidRPr="009C2C1E">
        <w:t xml:space="preserve"> </w:t>
      </w:r>
      <w:r w:rsidR="00D31C96">
        <w:t>help</w:t>
      </w:r>
      <w:r w:rsidRPr="009C2C1E">
        <w:t xml:space="preserve"> ensure that our community stays connected, strong, and resilient, no matter what challenges we may face. </w:t>
      </w:r>
    </w:p>
    <w:p w14:paraId="5B88F166" w14:textId="77777777" w:rsidR="009C2C1E" w:rsidRPr="009C2C1E" w:rsidRDefault="009C2C1E" w:rsidP="009C2C1E">
      <w:r w:rsidRPr="009C2C1E">
        <w:t xml:space="preserve">Please consider making a one-time or recurring gift to support this powerful work and send a message of solidarity and compassion to our neighbors most in need. Together, we can make a transformative impact in our community. </w:t>
      </w:r>
    </w:p>
    <w:p w14:paraId="2FA1B00B" w14:textId="77777777" w:rsidR="009C2C1E" w:rsidRPr="009C2C1E" w:rsidRDefault="009C2C1E" w:rsidP="009C2C1E">
      <w:r w:rsidRPr="009C2C1E">
        <w:rPr>
          <w:b/>
          <w:bCs/>
        </w:rPr>
        <w:t xml:space="preserve">United is the Way™. </w:t>
      </w:r>
    </w:p>
    <w:p w14:paraId="4B98B584" w14:textId="77777777" w:rsidR="009C2C1E" w:rsidRPr="009C2C1E" w:rsidRDefault="009C2C1E" w:rsidP="009C2C1E">
      <w:pPr>
        <w:rPr>
          <w:color w:val="EE0000"/>
        </w:rPr>
      </w:pPr>
      <w:r w:rsidRPr="009C2C1E">
        <w:rPr>
          <w:color w:val="EE0000"/>
          <w:highlight w:val="yellow"/>
        </w:rPr>
        <w:t>[Insert information about how they can donate]</w:t>
      </w:r>
      <w:r w:rsidRPr="009C2C1E">
        <w:rPr>
          <w:color w:val="EE0000"/>
        </w:rPr>
        <w:t xml:space="preserve"> </w:t>
      </w:r>
    </w:p>
    <w:p w14:paraId="04D42E80" w14:textId="56A9CFE0" w:rsidR="00221D5D" w:rsidRDefault="00221D5D" w:rsidP="009C2C1E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5472FC8A" w14:textId="45E5EFA9" w:rsidR="009C2C1E" w:rsidRDefault="009C2C1E" w:rsidP="009C2C1E">
      <w:r w:rsidRPr="009C2C1E">
        <w:lastRenderedPageBreak/>
        <w:t xml:space="preserve">Thank you in advance for your generous support. 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1"/>
  </w:num>
  <w:num w:numId="2" w16cid:durableId="1745104861">
    <w:abstractNumId w:val="0"/>
  </w:num>
  <w:num w:numId="3" w16cid:durableId="201090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8482B"/>
    <w:rsid w:val="00105BFE"/>
    <w:rsid w:val="00221D5D"/>
    <w:rsid w:val="00397855"/>
    <w:rsid w:val="003D058F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1346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3</cp:revision>
  <dcterms:created xsi:type="dcterms:W3CDTF">2025-07-31T20:28:00Z</dcterms:created>
  <dcterms:modified xsi:type="dcterms:W3CDTF">2025-07-31T20:29:00Z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